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63BC" w14:textId="77777777" w:rsidR="0079562B" w:rsidRPr="0079562B" w:rsidRDefault="0079562B" w:rsidP="007956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18.44.020"/>
      <w:r w:rsidRPr="0079562B">
        <w:rPr>
          <w:rFonts w:ascii="Times New Roman" w:eastAsia="Times New Roman" w:hAnsi="Times New Roman" w:cs="Times New Roman"/>
          <w:b/>
          <w:bCs/>
          <w:sz w:val="36"/>
          <w:szCs w:val="36"/>
        </w:rPr>
        <w:t>Chapter 18.44</w:t>
      </w:r>
      <w:r w:rsidRPr="0079562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C2 HIGH-INTENSITY COMMERCIAL ZONE</w:t>
      </w:r>
    </w:p>
    <w:p w14:paraId="7B041B7B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Sections:</w:t>
      </w:r>
    </w:p>
    <w:p w14:paraId="679F2502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!/Asotin18/Asotin1844.html#18.44.01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18.44.010    Purpose.</w:t>
        </w:r>
      </w:hyperlink>
    </w:p>
    <w:p w14:paraId="5F5BAA25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!/Asotin18/Asotin1844.html#18.44.02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18.44.020    Permitted uses.</w:t>
        </w:r>
      </w:hyperlink>
    </w:p>
    <w:p w14:paraId="5A9B4746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!/Asotin18/Asotin1844.html#18.44.03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18.44.030    Conditional uses.</w:t>
        </w:r>
      </w:hyperlink>
    </w:p>
    <w:p w14:paraId="120A2F9C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!/Asotin18/Asotin1844.html#18.44.04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18.44.040    Lot area.</w:t>
        </w:r>
      </w:hyperlink>
    </w:p>
    <w:p w14:paraId="2BD12BB8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!/Asotin18/Asotin1844.html#18.44.045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18.44.045    </w:t>
        </w:r>
        <w:proofErr w:type="gramStart"/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Minimum street</w:t>
        </w:r>
        <w:proofErr w:type="gramEnd"/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frontage.</w:t>
        </w:r>
      </w:hyperlink>
    </w:p>
    <w:p w14:paraId="12870697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!/Asotin18/Asotin1844.html#18.44.05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18.44.050    Building height.</w:t>
        </w:r>
      </w:hyperlink>
    </w:p>
    <w:p w14:paraId="6114930A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!/Asotin18/Asotin1844.html#18.44.06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18.44.060    Storage/cargo containers.</w:t>
        </w:r>
      </w:hyperlink>
    </w:p>
    <w:p w14:paraId="6D59CBB5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!/Asotin18/Asotin1844.html#18.44.070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18.44.070    In-ground swimming pools.</w:t>
        </w:r>
      </w:hyperlink>
    </w:p>
    <w:p w14:paraId="28E8E03B" w14:textId="77777777" w:rsidR="0079562B" w:rsidRPr="0079562B" w:rsidRDefault="0079562B" w:rsidP="00795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18.44.010"/>
      <w:r w:rsidRPr="0079562B">
        <w:rPr>
          <w:rFonts w:ascii="Times New Roman" w:eastAsia="Times New Roman" w:hAnsi="Times New Roman" w:cs="Times New Roman"/>
          <w:b/>
          <w:bCs/>
          <w:sz w:val="27"/>
          <w:szCs w:val="27"/>
        </w:rPr>
        <w:t>18.44.010</w:t>
      </w:r>
      <w:bookmarkEnd w:id="1"/>
      <w:r w:rsidRPr="007956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Purpose.</w:t>
      </w:r>
      <w:r w:rsidRPr="0079562B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55BE8461" wp14:editId="08E951D6">
            <wp:extent cx="790575" cy="152400"/>
            <wp:effectExtent l="0" t="0" r="9525" b="0"/>
            <wp:docPr id="3" name="Picture 3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0C7B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The purpose of the high-intensity commercial zone is to encourage major development in the city’s central business district. (Ord. 84-335 § 8.01, 1984)</w:t>
      </w:r>
    </w:p>
    <w:p w14:paraId="3161475F" w14:textId="6CAC4E4F" w:rsidR="0079562B" w:rsidRPr="0079562B" w:rsidRDefault="0079562B" w:rsidP="00795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562B">
        <w:rPr>
          <w:rFonts w:ascii="Times New Roman" w:eastAsia="Times New Roman" w:hAnsi="Times New Roman" w:cs="Times New Roman"/>
          <w:b/>
          <w:bCs/>
          <w:sz w:val="27"/>
          <w:szCs w:val="27"/>
        </w:rPr>
        <w:t>18.44.020</w:t>
      </w:r>
      <w:bookmarkEnd w:id="0"/>
      <w:r w:rsidRPr="007956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Permitted uses.</w:t>
      </w:r>
      <w:r w:rsidRPr="0079562B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4D055586" wp14:editId="60AEC1E1">
            <wp:extent cx="790575" cy="152400"/>
            <wp:effectExtent l="0" t="0" r="9525" b="0"/>
            <wp:docPr id="2" name="Picture 2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E71E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 xml:space="preserve">The following uses are permitted in a C2 zone subject to the general provisions and exception set forth in Chapters </w:t>
      </w:r>
      <w:hyperlink r:id="rId13" w:anchor="!/Asotin18/Asotin1848.html#18.48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18.48</w:t>
        </w:r>
      </w:hyperlink>
      <w:r w:rsidRPr="0079562B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hyperlink r:id="rId14" w:anchor="!/Asotin18/Asotin1864.html#18.64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18.64</w:t>
        </w:r>
      </w:hyperlink>
      <w:r w:rsidRPr="0079562B">
        <w:rPr>
          <w:rFonts w:ascii="Times New Roman" w:eastAsia="Times New Roman" w:hAnsi="Times New Roman" w:cs="Times New Roman"/>
          <w:sz w:val="24"/>
          <w:szCs w:val="24"/>
        </w:rPr>
        <w:t xml:space="preserve"> AMC:</w:t>
      </w:r>
    </w:p>
    <w:p w14:paraId="09DE616A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A. Churches;</w:t>
      </w:r>
    </w:p>
    <w:p w14:paraId="334BC832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B. Nursery schools;</w:t>
      </w:r>
    </w:p>
    <w:p w14:paraId="7D4BF1D7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C. School recreational parks, golf courses, public or private, including clubhouse and accessory driving range;</w:t>
      </w:r>
    </w:p>
    <w:p w14:paraId="6589B07A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D. Publicly owned and operated parks;</w:t>
      </w:r>
    </w:p>
    <w:p w14:paraId="6E441D65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E. Public utility facilities;</w:t>
      </w:r>
    </w:p>
    <w:p w14:paraId="4628AD2B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F. Schools, elementary, junior high or high, public or parochial;</w:t>
      </w:r>
    </w:p>
    <w:p w14:paraId="21881FAB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G. Retail activities dispensing commodities or services;</w:t>
      </w:r>
    </w:p>
    <w:p w14:paraId="7E339CD0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lastRenderedPageBreak/>
        <w:t>H. Professional and business offices;</w:t>
      </w:r>
    </w:p>
    <w:p w14:paraId="1D13D286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I. Motels;</w:t>
      </w:r>
    </w:p>
    <w:p w14:paraId="1C801501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J. Indoor entertainment and recreational facilities;</w:t>
      </w:r>
    </w:p>
    <w:p w14:paraId="78B29549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K. Restaurants and cafes;</w:t>
      </w:r>
    </w:p>
    <w:p w14:paraId="76160E1F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L. Rest homes and convalescent centers;</w:t>
      </w:r>
    </w:p>
    <w:p w14:paraId="4728BE29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M. Automobile service stations; provided, that:</w:t>
      </w:r>
    </w:p>
    <w:p w14:paraId="01141153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1. The leading edge of any pump island is no closer than 15 feet from the property line;</w:t>
      </w:r>
    </w:p>
    <w:p w14:paraId="79E95C3D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N. Hotels;</w:t>
      </w:r>
    </w:p>
    <w:p w14:paraId="08848E1F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O. Retail services requiring outdoor storage or sales space; provided, that such uses:</w:t>
      </w:r>
    </w:p>
    <w:p w14:paraId="604CE0F3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1. Be adequately landscaped, screened and buffered to reduce the visual impact of stored materials on adjacent properties;</w:t>
      </w:r>
    </w:p>
    <w:p w14:paraId="005EB222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P. Taverns;</w:t>
      </w:r>
    </w:p>
    <w:p w14:paraId="4BE46C63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Q. Commercial parking lots and structures;</w:t>
      </w:r>
    </w:p>
    <w:p w14:paraId="151EE7FD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R. Drive-in restaurants; provided, that such restaurants:</w:t>
      </w:r>
    </w:p>
    <w:p w14:paraId="5DB6847D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1. Be located on an arterial street;</w:t>
      </w:r>
    </w:p>
    <w:p w14:paraId="3E05965D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 xml:space="preserve">2. Be so designed as to </w:t>
      </w:r>
      <w:proofErr w:type="gramStart"/>
      <w:r w:rsidRPr="0079562B">
        <w:rPr>
          <w:rFonts w:ascii="Times New Roman" w:eastAsia="Times New Roman" w:hAnsi="Times New Roman" w:cs="Times New Roman"/>
          <w:sz w:val="24"/>
          <w:szCs w:val="24"/>
        </w:rPr>
        <w:t>insure</w:t>
      </w:r>
      <w:proofErr w:type="gramEnd"/>
      <w:r w:rsidRPr="0079562B">
        <w:rPr>
          <w:rFonts w:ascii="Times New Roman" w:eastAsia="Times New Roman" w:hAnsi="Times New Roman" w:cs="Times New Roman"/>
          <w:sz w:val="24"/>
          <w:szCs w:val="24"/>
        </w:rPr>
        <w:t xml:space="preserve"> that all automobiles waiting to be serviced are contained within the property boundaries;</w:t>
      </w:r>
    </w:p>
    <w:p w14:paraId="77663749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S. Wholesale sales and storage;</w:t>
      </w:r>
    </w:p>
    <w:p w14:paraId="2763F2FE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>T. Automobile, boat, trailer and recreational vehicle sales areas; provided, that such uses be located on an arterial street;</w:t>
      </w:r>
    </w:p>
    <w:p w14:paraId="406DBD56" w14:textId="77777777" w:rsidR="0079562B" w:rsidRPr="0079562B" w:rsidRDefault="0079562B" w:rsidP="0079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62B">
        <w:rPr>
          <w:rFonts w:ascii="Times New Roman" w:eastAsia="Times New Roman" w:hAnsi="Times New Roman" w:cs="Times New Roman"/>
          <w:sz w:val="24"/>
          <w:szCs w:val="24"/>
        </w:rPr>
        <w:t xml:space="preserve">U. On-site hazardous waste treatment and storage facilities. On-site hazardous waste treatment and storage facilities that are accessory to a permitted or conditional use, provided, that such facilities meet the state siting criteria adopted pursuant to RCW </w:t>
      </w:r>
      <w:hyperlink r:id="rId15" w:tgtFrame="_blank" w:history="1">
        <w:r w:rsidRPr="0079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70.105.210</w:t>
        </w:r>
      </w:hyperlink>
      <w:r w:rsidRPr="0079562B">
        <w:rPr>
          <w:rFonts w:ascii="Times New Roman" w:eastAsia="Times New Roman" w:hAnsi="Times New Roman" w:cs="Times New Roman"/>
          <w:sz w:val="24"/>
          <w:szCs w:val="24"/>
        </w:rPr>
        <w:t>. (Ord. 88-398 § 5, 1988; Ord. 84-335 § 8.02, 1984)</w:t>
      </w:r>
    </w:p>
    <w:p w14:paraId="2B4BB986" w14:textId="77777777" w:rsidR="00606D42" w:rsidRDefault="00606D42"/>
    <w:sectPr w:rsidR="0060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2B"/>
    <w:rsid w:val="00606D42"/>
    <w:rsid w:val="007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4325"/>
  <w15:chartTrackingRefBased/>
  <w15:docId w15:val="{DE0905D0-E40A-4798-938A-3F5EB0CA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publishing.com/WA/Asotin/" TargetMode="External"/><Relationship Id="rId13" Type="http://schemas.openxmlformats.org/officeDocument/2006/relationships/hyperlink" Target="https://www.codepublishing.com/WA/Asot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depublishing.com/WA/Asotin/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depublishing.com/WA/Asotin/" TargetMode="External"/><Relationship Id="rId11" Type="http://schemas.openxmlformats.org/officeDocument/2006/relationships/hyperlink" Target="https://www.codepublishing.com/WA/Asotin/" TargetMode="External"/><Relationship Id="rId5" Type="http://schemas.openxmlformats.org/officeDocument/2006/relationships/hyperlink" Target="https://www.codepublishing.com/WA/Asotin/" TargetMode="External"/><Relationship Id="rId15" Type="http://schemas.openxmlformats.org/officeDocument/2006/relationships/hyperlink" Target="https://www.codepublishing.com/cgi-bin/rcw.pl?cite=70.105.210" TargetMode="External"/><Relationship Id="rId10" Type="http://schemas.openxmlformats.org/officeDocument/2006/relationships/hyperlink" Target="https://www.codepublishing.com/WA/Asotin/" TargetMode="External"/><Relationship Id="rId4" Type="http://schemas.openxmlformats.org/officeDocument/2006/relationships/hyperlink" Target="https://www.codepublishing.com/WA/Asotin/" TargetMode="External"/><Relationship Id="rId9" Type="http://schemas.openxmlformats.org/officeDocument/2006/relationships/hyperlink" Target="https://www.codepublishing.com/WA/Asotin/" TargetMode="External"/><Relationship Id="rId14" Type="http://schemas.openxmlformats.org/officeDocument/2006/relationships/hyperlink" Target="https://www.codepublishing.com/WA/Aso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Rogers</dc:creator>
  <cp:keywords/>
  <dc:description/>
  <cp:lastModifiedBy>Tiffany Rogers</cp:lastModifiedBy>
  <cp:revision>1</cp:revision>
  <dcterms:created xsi:type="dcterms:W3CDTF">2022-02-17T00:36:00Z</dcterms:created>
  <dcterms:modified xsi:type="dcterms:W3CDTF">2022-02-17T00:37:00Z</dcterms:modified>
</cp:coreProperties>
</file>